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1B70F8">
        <w:rPr>
          <w:rFonts w:hint="eastAsia"/>
        </w:rPr>
        <w:t>２３５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958FA">
        <w:rPr>
          <w:rFonts w:hint="eastAsia"/>
          <w:szCs w:val="21"/>
        </w:rPr>
        <w:t>高規格救急自動車救急用資器材（</w:t>
      </w:r>
      <w:r w:rsidR="00CC5391">
        <w:rPr>
          <w:rFonts w:hint="eastAsia"/>
          <w:szCs w:val="21"/>
        </w:rPr>
        <w:t>西蒲区</w:t>
      </w:r>
      <w:r w:rsidR="00E958FA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32961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B70F8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4704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4192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C7C6E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C5391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B4594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3A7E1-6280-4FAB-89A3-EAE2A3C4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24</Words>
  <Characters>139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2023-05-17T06:00:00Z</cp:lastPrinted>
  <dcterms:created xsi:type="dcterms:W3CDTF">2018-08-14T07:38:00Z</dcterms:created>
  <dcterms:modified xsi:type="dcterms:W3CDTF">2023-05-23T08:52:00Z</dcterms:modified>
</cp:coreProperties>
</file>