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45AA93A0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）</w:t>
      </w:r>
    </w:p>
    <w:p w14:paraId="67BA9677" w14:textId="3BEE3678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</w:t>
      </w: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142A82B6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</w:t>
      </w:r>
      <w:r w:rsidR="00BD4A1F">
        <w:rPr>
          <w:rFonts w:hint="eastAsia"/>
        </w:rPr>
        <w:t>新潟市物品等一般競争入札実施要綱第５条第１項</w:t>
      </w:r>
      <w:r w:rsidRPr="00121D2B">
        <w:rPr>
          <w:rFonts w:hint="eastAsia"/>
          <w:sz w:val="22"/>
          <w:szCs w:val="22"/>
        </w:rPr>
        <w:t>の規定により申請します。</w:t>
      </w:r>
    </w:p>
    <w:p w14:paraId="62268A71" w14:textId="77777777" w:rsidR="007456AA" w:rsidRPr="00BD4A1F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F9E60CC" w:rsidR="002F1D9F" w:rsidRPr="00121D2B" w:rsidRDefault="00411328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令和５年</w:t>
            </w:r>
            <w:r w:rsidR="00BD4A1F">
              <w:rPr>
                <w:rFonts w:hint="eastAsia"/>
              </w:rPr>
              <w:t>８月１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60018A3" w:rsidR="002F1D9F" w:rsidRPr="00121D2B" w:rsidRDefault="00E47A9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3C4A83">
              <w:rPr>
                <w:rFonts w:hint="eastAsia"/>
              </w:rPr>
              <w:t>３７６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692D50E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411328">
              <w:rPr>
                <w:rFonts w:hint="eastAsia"/>
                <w:szCs w:val="21"/>
              </w:rPr>
              <w:t>大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C4A83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7396B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D4A1F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183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12</cp:revision>
  <cp:lastPrinted>2023-04-17T00:22:00Z</cp:lastPrinted>
  <dcterms:created xsi:type="dcterms:W3CDTF">2023-03-29T09:48:00Z</dcterms:created>
  <dcterms:modified xsi:type="dcterms:W3CDTF">2023-07-27T00:07:00Z</dcterms:modified>
</cp:coreProperties>
</file>